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0A0" w:rsidRDefault="00D34FF0" w:rsidP="00D34FF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ARRETE </w:t>
      </w:r>
      <w:r w:rsidRPr="006420EB">
        <w:rPr>
          <w:b/>
          <w:bCs/>
          <w:sz w:val="24"/>
          <w:szCs w:val="24"/>
        </w:rPr>
        <w:t xml:space="preserve">DE </w:t>
      </w:r>
      <w:r>
        <w:rPr>
          <w:b/>
          <w:bCs/>
          <w:sz w:val="24"/>
          <w:szCs w:val="24"/>
        </w:rPr>
        <w:t>PROLONGATION</w:t>
      </w:r>
      <w:r w:rsidRPr="006420EB">
        <w:rPr>
          <w:b/>
          <w:bCs/>
          <w:sz w:val="24"/>
          <w:szCs w:val="24"/>
        </w:rPr>
        <w:t xml:space="preserve"> EN CONGÉ POUR INVALIDITE TEMPORAIRE </w:t>
      </w:r>
    </w:p>
    <w:p w:rsidR="00D34FF0" w:rsidRPr="006420EB" w:rsidRDefault="00D34FF0" w:rsidP="00D34FF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 w:rsidRPr="006420EB">
        <w:rPr>
          <w:b/>
          <w:bCs/>
          <w:sz w:val="24"/>
          <w:szCs w:val="24"/>
        </w:rPr>
        <w:t>IMPUTABLE AU SERVICE</w:t>
      </w:r>
    </w:p>
    <w:p w:rsidR="00D34FF0" w:rsidRPr="006420EB" w:rsidRDefault="00D34FF0" w:rsidP="00D34FF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6420EB">
        <w:rPr>
          <w:b/>
          <w:bCs/>
          <w:sz w:val="24"/>
          <w:szCs w:val="24"/>
        </w:rPr>
        <w:t>onsécutif à un accident de service, un accident de trajet ou une maladie professionnelle</w:t>
      </w:r>
    </w:p>
    <w:p w:rsidR="00D34FF0" w:rsidRPr="006420EB" w:rsidRDefault="00A950A0" w:rsidP="00D34FF0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</w:t>
      </w:r>
      <w:r w:rsidR="00D34FF0">
        <w:rPr>
          <w:b/>
          <w:bCs/>
          <w:sz w:val="24"/>
          <w:szCs w:val="24"/>
        </w:rPr>
        <w:t>’un</w:t>
      </w:r>
      <w:proofErr w:type="gramEnd"/>
      <w:r w:rsidR="00D34FF0">
        <w:rPr>
          <w:b/>
          <w:bCs/>
          <w:sz w:val="24"/>
          <w:szCs w:val="24"/>
        </w:rPr>
        <w:t xml:space="preserve"> f</w:t>
      </w:r>
      <w:r w:rsidR="00D34FF0" w:rsidRPr="006420EB">
        <w:rPr>
          <w:b/>
          <w:bCs/>
          <w:sz w:val="24"/>
          <w:szCs w:val="24"/>
        </w:rPr>
        <w:t>onctionnaire CNRACL</w:t>
      </w:r>
    </w:p>
    <w:p w:rsidR="00D34FF0" w:rsidRPr="00897EE3" w:rsidRDefault="00D34FF0" w:rsidP="00D34FF0">
      <w:pPr>
        <w:tabs>
          <w:tab w:val="left" w:pos="284"/>
          <w:tab w:val="left" w:pos="2552"/>
        </w:tabs>
        <w:spacing w:line="240" w:lineRule="exact"/>
        <w:ind w:left="284" w:hanging="284"/>
        <w:rPr>
          <w:b/>
          <w:bCs/>
          <w:i/>
        </w:rPr>
      </w:pPr>
    </w:p>
    <w:p w:rsidR="00D34FF0" w:rsidRDefault="00D34FF0" w:rsidP="00D34FF0">
      <w:pPr>
        <w:spacing w:before="80" w:line="320" w:lineRule="exact"/>
        <w:ind w:firstLine="142"/>
        <w:jc w:val="center"/>
        <w:rPr>
          <w:b/>
          <w:bCs/>
        </w:rPr>
      </w:pPr>
      <w:r>
        <w:rPr>
          <w:b/>
          <w:bCs/>
          <w:sz w:val="18"/>
          <w:szCs w:val="18"/>
        </w:rPr>
        <w:t>DE Mr(Mme</w:t>
      </w:r>
      <w:r>
        <w:rPr>
          <w:sz w:val="18"/>
          <w:szCs w:val="18"/>
        </w:rPr>
        <w:t>)</w:t>
      </w:r>
      <w:r>
        <w:t xml:space="preserve"> ...................................................................................</w:t>
      </w:r>
    </w:p>
    <w:p w:rsidR="00D34FF0" w:rsidRDefault="00D34FF0" w:rsidP="00D34FF0">
      <w:pPr>
        <w:spacing w:line="160" w:lineRule="exact"/>
        <w:ind w:firstLine="142"/>
        <w:jc w:val="center"/>
        <w:rPr>
          <w:b/>
          <w:bCs/>
          <w:sz w:val="18"/>
          <w:szCs w:val="18"/>
        </w:rPr>
      </w:pPr>
    </w:p>
    <w:p w:rsidR="00D34FF0" w:rsidRDefault="00D34FF0" w:rsidP="00D34FF0">
      <w:pPr>
        <w:spacing w:before="80"/>
        <w:ind w:firstLine="142"/>
        <w:jc w:val="center"/>
      </w:pPr>
      <w:r>
        <w:rPr>
          <w:b/>
          <w:bCs/>
          <w:sz w:val="18"/>
          <w:szCs w:val="18"/>
        </w:rPr>
        <w:t>DANS LE GRADE DE</w:t>
      </w:r>
      <w:r>
        <w:rPr>
          <w:b/>
          <w:bCs/>
        </w:rPr>
        <w:t xml:space="preserve"> </w:t>
      </w:r>
      <w:r>
        <w:t>.....................................................................</w:t>
      </w:r>
    </w:p>
    <w:p w:rsidR="00D34FF0" w:rsidRDefault="00D34FF0" w:rsidP="00D34FF0">
      <w:pPr>
        <w:tabs>
          <w:tab w:val="left" w:pos="2268"/>
          <w:tab w:val="left" w:pos="2552"/>
        </w:tabs>
        <w:spacing w:line="240" w:lineRule="exact"/>
        <w:ind w:left="567"/>
      </w:pPr>
    </w:p>
    <w:p w:rsidR="00D34FF0" w:rsidRDefault="00D34FF0" w:rsidP="00D34FF0">
      <w:pPr>
        <w:tabs>
          <w:tab w:val="left" w:pos="2268"/>
          <w:tab w:val="left" w:pos="2552"/>
        </w:tabs>
        <w:spacing w:line="240" w:lineRule="exact"/>
        <w:ind w:left="567"/>
      </w:pPr>
    </w:p>
    <w:p w:rsidR="00D34FF0" w:rsidRDefault="00D34FF0" w:rsidP="00D34FF0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  <w:r>
        <w:t>Le Maire (ou le Président) de .......................................................................................................................</w:t>
      </w:r>
    </w:p>
    <w:p w:rsidR="00D34FF0" w:rsidRDefault="00D34FF0" w:rsidP="00D34FF0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</w:p>
    <w:p w:rsidR="00D34FF0" w:rsidRDefault="00D34FF0" w:rsidP="00D34FF0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>
        <w:t>Vu la loi n°83-634 du 13 juillet 1983 modifiée portant droits et obligations des fonctionnaires et notamment</w:t>
      </w:r>
      <w:r w:rsidRPr="00A627E7">
        <w:t xml:space="preserve"> </w:t>
      </w:r>
      <w:r>
        <w:t>son article 21 bis,</w:t>
      </w:r>
    </w:p>
    <w:p w:rsidR="00D34FF0" w:rsidRPr="00A627E7" w:rsidRDefault="00EF2F57" w:rsidP="00D34FF0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 w:rsidRPr="00290721">
        <w:rPr>
          <w:i/>
        </w:rPr>
        <w:t>(</w:t>
      </w:r>
      <w:proofErr w:type="gramStart"/>
      <w:r w:rsidRPr="00290721">
        <w:rPr>
          <w:i/>
        </w:rPr>
        <w:t>le</w:t>
      </w:r>
      <w:proofErr w:type="gramEnd"/>
      <w:r w:rsidRPr="00290721">
        <w:rPr>
          <w:i/>
        </w:rPr>
        <w:t xml:space="preserve"> cas échéant si agent stagiaire)</w:t>
      </w:r>
      <w:r>
        <w:t xml:space="preserve"> </w:t>
      </w:r>
      <w:r w:rsidR="00D34FF0">
        <w:t>Vu le décret de 92-1194</w:t>
      </w:r>
      <w:r w:rsidR="00D34FF0" w:rsidRPr="00A627E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D34FF0" w:rsidRPr="00A627E7">
        <w:rPr>
          <w:bCs/>
          <w:color w:val="000000"/>
          <w:shd w:val="clear" w:color="auto" w:fill="FFFFFF"/>
        </w:rPr>
        <w:t>du 4 novembre 1992 fixant les dispositions communes applicables aux fonctionnaires stagiaires de la fonction publique territoriale</w:t>
      </w:r>
      <w:r w:rsidR="00D34FF0" w:rsidRPr="00A627E7">
        <w:rPr>
          <w:color w:val="000000"/>
          <w:shd w:val="clear" w:color="auto" w:fill="FFFFFF"/>
        </w:rPr>
        <w:t> </w:t>
      </w:r>
    </w:p>
    <w:p w:rsidR="00D34FF0" w:rsidRDefault="00D34FF0" w:rsidP="00D34FF0">
      <w:pPr>
        <w:pStyle w:val="VuConsidrant"/>
        <w:spacing w:after="120"/>
        <w:ind w:left="851"/>
        <w:rPr>
          <w:rStyle w:val="lev"/>
          <w:rFonts w:ascii="Times New Roman" w:hAnsi="Times New Roman"/>
          <w:b w:val="0"/>
        </w:rPr>
      </w:pPr>
      <w:r w:rsidRPr="00897EE3">
        <w:rPr>
          <w:rFonts w:ascii="Times New Roman" w:hAnsi="Times New Roman" w:cs="Times New Roman"/>
        </w:rPr>
        <w:t xml:space="preserve">Vu le décret n°87-602 du 30 juillet 1987 </w:t>
      </w:r>
      <w:r w:rsidRPr="00897EE3">
        <w:rPr>
          <w:rStyle w:val="lev"/>
          <w:rFonts w:ascii="Times New Roman" w:hAnsi="Times New Roman"/>
          <w:b w:val="0"/>
        </w:rPr>
        <w:t>relatif à l'organisation des c</w:t>
      </w:r>
      <w:r w:rsidR="00DD7AF3">
        <w:rPr>
          <w:rStyle w:val="lev"/>
          <w:rFonts w:ascii="Times New Roman" w:hAnsi="Times New Roman"/>
          <w:b w:val="0"/>
        </w:rPr>
        <w:t>onseils</w:t>
      </w:r>
      <w:r w:rsidRPr="00897EE3">
        <w:rPr>
          <w:rStyle w:val="lev"/>
          <w:rFonts w:ascii="Times New Roman" w:hAnsi="Times New Roman"/>
          <w:b w:val="0"/>
        </w:rPr>
        <w:t xml:space="preserve"> médicaux, aux conditions d'aptitude physique et au régime des congés de maladie des fonctionnaires territoriaux</w:t>
      </w:r>
      <w:r>
        <w:rPr>
          <w:rStyle w:val="lev"/>
          <w:rFonts w:ascii="Times New Roman" w:hAnsi="Times New Roman"/>
          <w:b w:val="0"/>
        </w:rPr>
        <w:t xml:space="preserve"> et notamment ses articles 37-1 à 37-20</w:t>
      </w:r>
      <w:r w:rsidRPr="00897EE3">
        <w:rPr>
          <w:rStyle w:val="lev"/>
          <w:rFonts w:ascii="Times New Roman" w:hAnsi="Times New Roman"/>
          <w:b w:val="0"/>
        </w:rPr>
        <w:t>,</w:t>
      </w:r>
    </w:p>
    <w:p w:rsidR="00D34FF0" w:rsidRDefault="00D34FF0" w:rsidP="00D34FF0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l’arrêté n°………………</w:t>
      </w:r>
      <w:r w:rsidR="00A950A0">
        <w:rPr>
          <w:rFonts w:ascii="Times New Roman" w:hAnsi="Times New Roman" w:cs="Times New Roman"/>
        </w:rPr>
        <w:t xml:space="preserve"> </w:t>
      </w:r>
      <w:r w:rsidR="00EF2F57">
        <w:rPr>
          <w:rFonts w:ascii="Times New Roman" w:hAnsi="Times New Roman" w:cs="Times New Roman"/>
        </w:rPr>
        <w:t>en date du …….</w:t>
      </w:r>
      <w:r w:rsidR="00A95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reconnaissant l’imputabilité au service de </w:t>
      </w:r>
      <w:r w:rsidRPr="00D34FF0">
        <w:rPr>
          <w:rFonts w:ascii="Times New Roman" w:hAnsi="Times New Roman" w:cs="Times New Roman"/>
          <w:i/>
        </w:rPr>
        <w:t>………………(l’accident ou la maladie professionnelle)</w:t>
      </w:r>
      <w:r>
        <w:rPr>
          <w:rFonts w:ascii="Times New Roman" w:hAnsi="Times New Roman" w:cs="Times New Roman"/>
        </w:rPr>
        <w:t xml:space="preserve"> survenu le …………….et plaçant M.(Mme)………...</w:t>
      </w:r>
      <w:r w:rsidR="00A950A0">
        <w:rPr>
          <w:rFonts w:ascii="Times New Roman" w:hAnsi="Times New Roman" w:cs="Times New Roman"/>
        </w:rPr>
        <w:t xml:space="preserve"> en congé pour invalidité temporai</w:t>
      </w:r>
      <w:r w:rsidR="00EF2F57">
        <w:rPr>
          <w:rFonts w:ascii="Times New Roman" w:hAnsi="Times New Roman" w:cs="Times New Roman"/>
        </w:rPr>
        <w:t>re imputable au service du …….</w:t>
      </w:r>
      <w:r w:rsidR="00A950A0">
        <w:rPr>
          <w:rFonts w:ascii="Times New Roman" w:hAnsi="Times New Roman" w:cs="Times New Roman"/>
        </w:rPr>
        <w:t xml:space="preserve"> ……………</w:t>
      </w:r>
    </w:p>
    <w:p w:rsidR="00290721" w:rsidRPr="00290721" w:rsidRDefault="00290721" w:rsidP="00290721">
      <w:pPr>
        <w:spacing w:after="160" w:line="259" w:lineRule="auto"/>
        <w:ind w:left="851"/>
        <w:jc w:val="both"/>
        <w:rPr>
          <w:rFonts w:eastAsiaTheme="minorHAnsi"/>
          <w:lang w:eastAsia="en-US"/>
        </w:rPr>
      </w:pPr>
      <w:r w:rsidRPr="00290721">
        <w:rPr>
          <w:rFonts w:eastAsiaTheme="minorHAnsi"/>
          <w:i/>
          <w:lang w:eastAsia="en-US"/>
        </w:rPr>
        <w:t xml:space="preserve"> (Le cas échéant</w:t>
      </w:r>
      <w:r w:rsidRPr="00290721">
        <w:rPr>
          <w:rFonts w:eastAsiaTheme="minorHAnsi"/>
          <w:lang w:eastAsia="en-US"/>
        </w:rPr>
        <w:t>) Vu l</w:t>
      </w:r>
      <w:r>
        <w:rPr>
          <w:rFonts w:eastAsiaTheme="minorHAnsi"/>
          <w:lang w:eastAsia="en-US"/>
        </w:rPr>
        <w:t>’expertise du médecin agréé</w:t>
      </w:r>
      <w:r w:rsidRPr="002907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réalisée en date du</w:t>
      </w:r>
      <w:r w:rsidRPr="00290721">
        <w:rPr>
          <w:rFonts w:eastAsiaTheme="minorHAnsi"/>
          <w:lang w:eastAsia="en-US"/>
        </w:rPr>
        <w:t xml:space="preserve">…………..portant contrôle </w:t>
      </w:r>
      <w:r>
        <w:rPr>
          <w:rFonts w:eastAsiaTheme="minorHAnsi"/>
          <w:lang w:eastAsia="en-US"/>
        </w:rPr>
        <w:t>de</w:t>
      </w:r>
      <w:r w:rsidRPr="00290721">
        <w:rPr>
          <w:rFonts w:eastAsiaTheme="minorHAnsi"/>
          <w:lang w:eastAsia="en-US"/>
        </w:rPr>
        <w:t xml:space="preserve"> l’aptitude physique de M.………….</w:t>
      </w:r>
    </w:p>
    <w:p w:rsidR="00290721" w:rsidRPr="00290721" w:rsidRDefault="00290721" w:rsidP="00290721">
      <w:pPr>
        <w:spacing w:after="160" w:line="259" w:lineRule="auto"/>
        <w:ind w:left="851"/>
        <w:jc w:val="both"/>
        <w:rPr>
          <w:rFonts w:eastAsiaTheme="minorHAnsi"/>
          <w:lang w:eastAsia="en-US"/>
        </w:rPr>
      </w:pPr>
      <w:r w:rsidRPr="00290721">
        <w:rPr>
          <w:rFonts w:eastAsiaTheme="minorHAnsi"/>
          <w:lang w:eastAsia="en-US"/>
        </w:rPr>
        <w:t>(</w:t>
      </w:r>
      <w:r w:rsidRPr="00290721">
        <w:rPr>
          <w:rFonts w:eastAsiaTheme="minorHAnsi"/>
          <w:i/>
          <w:lang w:eastAsia="en-US"/>
        </w:rPr>
        <w:t>Le cas échéant</w:t>
      </w:r>
      <w:r w:rsidRPr="00290721">
        <w:rPr>
          <w:rFonts w:eastAsiaTheme="minorHAnsi"/>
          <w:lang w:eastAsia="en-US"/>
        </w:rPr>
        <w:t>) Vu l’avis d</w:t>
      </w:r>
      <w:r w:rsidR="00DD7AF3">
        <w:rPr>
          <w:rFonts w:eastAsiaTheme="minorHAnsi"/>
          <w:lang w:eastAsia="en-US"/>
        </w:rPr>
        <w:t>u conseil médical en formation plénière</w:t>
      </w:r>
      <w:r w:rsidRPr="00290721">
        <w:rPr>
          <w:rFonts w:eastAsiaTheme="minorHAnsi"/>
          <w:lang w:eastAsia="en-US"/>
        </w:rPr>
        <w:t xml:space="preserve"> saisie des conclusions du médecin agréé portant sur le contrôle de l’aptitude physique de M………………</w:t>
      </w:r>
    </w:p>
    <w:p w:rsidR="00D34FF0" w:rsidRDefault="00D34FF0" w:rsidP="00D34FF0">
      <w:pPr>
        <w:tabs>
          <w:tab w:val="left" w:pos="2268"/>
          <w:tab w:val="left" w:pos="2552"/>
        </w:tabs>
        <w:jc w:val="center"/>
      </w:pPr>
      <w:r>
        <w:rPr>
          <w:b/>
          <w:bCs/>
          <w:sz w:val="40"/>
          <w:szCs w:val="40"/>
        </w:rPr>
        <w:t>A</w:t>
      </w:r>
      <w:r>
        <w:rPr>
          <w:b/>
          <w:bCs/>
          <w:sz w:val="28"/>
          <w:szCs w:val="28"/>
        </w:rPr>
        <w:t>RRÊTE</w:t>
      </w:r>
    </w:p>
    <w:p w:rsidR="00D34FF0" w:rsidRDefault="00D34FF0" w:rsidP="00D34FF0">
      <w:pPr>
        <w:tabs>
          <w:tab w:val="left" w:pos="2268"/>
          <w:tab w:val="left" w:pos="2552"/>
        </w:tabs>
        <w:spacing w:line="240" w:lineRule="exact"/>
        <w:ind w:left="851" w:right="708"/>
      </w:pPr>
    </w:p>
    <w:p w:rsidR="00D34FF0" w:rsidRDefault="00D34FF0" w:rsidP="00D34F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  <w:r w:rsidRPr="002A4BF0">
        <w:rPr>
          <w:b/>
          <w:bCs/>
          <w:u w:val="single"/>
        </w:rPr>
        <w:t>Article 1</w:t>
      </w:r>
      <w:r w:rsidRPr="002A4BF0">
        <w:rPr>
          <w:b/>
          <w:bCs/>
        </w:rPr>
        <w:t xml:space="preserve"> :</w:t>
      </w:r>
    </w:p>
    <w:p w:rsidR="00D34FF0" w:rsidRPr="00952E28" w:rsidRDefault="00D34FF0" w:rsidP="00D34FF0">
      <w:pPr>
        <w:tabs>
          <w:tab w:val="left" w:pos="2268"/>
          <w:tab w:val="left" w:pos="2552"/>
          <w:tab w:val="left" w:pos="3969"/>
        </w:tabs>
        <w:spacing w:line="220" w:lineRule="exact"/>
        <w:ind w:left="851" w:right="424"/>
        <w:jc w:val="both"/>
      </w:pPr>
      <w:proofErr w:type="gramStart"/>
      <w:r w:rsidRPr="002A4BF0">
        <w:rPr>
          <w:spacing w:val="-2"/>
        </w:rPr>
        <w:t>M.(</w:t>
      </w:r>
      <w:proofErr w:type="gramEnd"/>
      <w:r w:rsidRPr="002A4BF0">
        <w:rPr>
          <w:spacing w:val="-2"/>
        </w:rPr>
        <w:t>Mme) .........................., (</w:t>
      </w:r>
      <w:r w:rsidRPr="00C51B90">
        <w:rPr>
          <w:i/>
          <w:spacing w:val="-2"/>
        </w:rPr>
        <w:t>nom de jeune fille</w:t>
      </w:r>
      <w:r w:rsidRPr="002A4BF0">
        <w:rPr>
          <w:spacing w:val="-2"/>
        </w:rPr>
        <w:t>) ............................,</w:t>
      </w:r>
      <w:r w:rsidRPr="002A4BF0">
        <w:t xml:space="preserve"> est </w:t>
      </w:r>
      <w:r w:rsidR="00A950A0">
        <w:t>prolongé</w:t>
      </w:r>
      <w:r w:rsidRPr="002A4BF0">
        <w:t xml:space="preserve">(e) en congé </w:t>
      </w:r>
      <w:r>
        <w:t>pour invalidité temporaire imputable au service</w:t>
      </w:r>
      <w:r w:rsidRPr="002A4BF0">
        <w:t xml:space="preserve"> du.......</w:t>
      </w:r>
      <w:r>
        <w:t>.............au......................</w:t>
      </w:r>
      <w:r w:rsidR="00A950A0">
        <w:t xml:space="preserve"> consécutif à ………………….(accident ou maladie professionnelle)</w:t>
      </w:r>
    </w:p>
    <w:p w:rsidR="00D34FF0" w:rsidRDefault="00D34FF0" w:rsidP="00D34F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  <w:u w:val="single"/>
        </w:rPr>
      </w:pPr>
    </w:p>
    <w:p w:rsidR="00D34FF0" w:rsidRPr="002A4BF0" w:rsidRDefault="00D34FF0" w:rsidP="00D34F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2A4BF0">
        <w:rPr>
          <w:b/>
          <w:bCs/>
          <w:u w:val="single"/>
        </w:rPr>
        <w:t xml:space="preserve">Article </w:t>
      </w:r>
      <w:r w:rsidR="00A950A0">
        <w:rPr>
          <w:b/>
          <w:bCs/>
          <w:u w:val="single"/>
        </w:rPr>
        <w:t>2</w:t>
      </w:r>
      <w:r w:rsidRPr="002A4BF0">
        <w:rPr>
          <w:b/>
          <w:bCs/>
        </w:rPr>
        <w:t xml:space="preserve"> :</w:t>
      </w:r>
    </w:p>
    <w:p w:rsidR="00D34FF0" w:rsidRDefault="00D34FF0" w:rsidP="00D34FF0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>
        <w:t xml:space="preserve">Pendant la durée du congé, </w:t>
      </w:r>
      <w:proofErr w:type="gramStart"/>
      <w:r>
        <w:t>M.</w:t>
      </w:r>
      <w:r w:rsidRPr="002A4BF0">
        <w:t>(</w:t>
      </w:r>
      <w:proofErr w:type="gramEnd"/>
      <w:r w:rsidRPr="002A4BF0">
        <w:t>Mme) ......................................................................... conserve l'intégralité de son traitement</w:t>
      </w:r>
      <w:r>
        <w:t>, les avantages familiaux et selon le cas l’indemnité de résidence</w:t>
      </w:r>
      <w:r w:rsidRPr="002A4BF0">
        <w:t xml:space="preserve">. </w:t>
      </w:r>
    </w:p>
    <w:p w:rsidR="00D34FF0" w:rsidRDefault="00D34FF0" w:rsidP="00D34FF0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:rsidR="00D34FF0" w:rsidRPr="009525C4" w:rsidRDefault="00D34FF0" w:rsidP="00D34FF0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 w:rsidRPr="009525C4">
        <w:rPr>
          <w:b/>
          <w:bCs/>
          <w:u w:val="single"/>
        </w:rPr>
        <w:t xml:space="preserve">Article </w:t>
      </w:r>
      <w:r w:rsidR="00A950A0">
        <w:rPr>
          <w:b/>
          <w:bCs/>
          <w:u w:val="single"/>
        </w:rPr>
        <w:t>3</w:t>
      </w:r>
      <w:r w:rsidRPr="009525C4">
        <w:rPr>
          <w:b/>
          <w:bCs/>
        </w:rPr>
        <w:t xml:space="preserve"> :</w:t>
      </w:r>
    </w:p>
    <w:p w:rsidR="00D34FF0" w:rsidRPr="009525C4" w:rsidRDefault="00D34FF0" w:rsidP="00D34FF0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 w:rsidRPr="009525C4">
        <w:t>La collectivité prend en charge le remboursement des honoraires médicaux et des frais et soins directement liés au traitement des conséquences sur l’état de santé de l’agent lorsqu’il est rattaché à ………………. (</w:t>
      </w:r>
      <w:proofErr w:type="gramStart"/>
      <w:r w:rsidRPr="009525C4">
        <w:rPr>
          <w:i/>
        </w:rPr>
        <w:t>l’accident</w:t>
      </w:r>
      <w:proofErr w:type="gramEnd"/>
      <w:r w:rsidRPr="009525C4">
        <w:rPr>
          <w:i/>
        </w:rPr>
        <w:t xml:space="preserve"> ou la maladie</w:t>
      </w:r>
      <w:r w:rsidRPr="009525C4">
        <w:t>)</w:t>
      </w:r>
    </w:p>
    <w:p w:rsidR="00D34FF0" w:rsidRPr="009525C4" w:rsidRDefault="00D34FF0" w:rsidP="00D34FF0">
      <w:pPr>
        <w:tabs>
          <w:tab w:val="left" w:pos="2268"/>
          <w:tab w:val="left" w:pos="2552"/>
          <w:tab w:val="left" w:pos="3969"/>
        </w:tabs>
        <w:spacing w:line="240" w:lineRule="exact"/>
        <w:ind w:left="1134" w:right="424"/>
        <w:jc w:val="both"/>
      </w:pPr>
    </w:p>
    <w:p w:rsidR="00D34FF0" w:rsidRPr="009525C4" w:rsidRDefault="00D34FF0" w:rsidP="00D34FF0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 w:rsidRPr="009525C4">
        <w:rPr>
          <w:b/>
          <w:bCs/>
          <w:u w:val="single"/>
        </w:rPr>
        <w:t>Article</w:t>
      </w:r>
      <w:r w:rsidR="00A950A0">
        <w:rPr>
          <w:b/>
          <w:bCs/>
          <w:u w:val="single"/>
        </w:rPr>
        <w:t xml:space="preserve"> 4</w:t>
      </w:r>
      <w:r w:rsidRPr="009525C4">
        <w:rPr>
          <w:b/>
          <w:bCs/>
          <w:u w:val="single"/>
        </w:rPr>
        <w:t xml:space="preserve"> </w:t>
      </w:r>
      <w:r w:rsidRPr="009525C4">
        <w:rPr>
          <w:b/>
          <w:bCs/>
        </w:rPr>
        <w:t>:</w:t>
      </w:r>
    </w:p>
    <w:p w:rsidR="00D34FF0" w:rsidRPr="002A4BF0" w:rsidRDefault="00D34FF0" w:rsidP="00D34FF0">
      <w:pPr>
        <w:spacing w:line="240" w:lineRule="exact"/>
        <w:ind w:left="1134" w:right="424"/>
        <w:jc w:val="both"/>
      </w:pPr>
      <w:r w:rsidRPr="002A4BF0">
        <w:t>Le Directeur Général est chargé de l'exécution du présent arrêté qui sera :</w:t>
      </w:r>
    </w:p>
    <w:p w:rsidR="00D34FF0" w:rsidRPr="002A4BF0" w:rsidRDefault="00D34FF0" w:rsidP="00D34F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>
        <w:tab/>
      </w:r>
      <w:r w:rsidRPr="002A4BF0">
        <w:t>- Notifié à l'intéressé(e).</w:t>
      </w:r>
    </w:p>
    <w:p w:rsidR="00D34FF0" w:rsidRPr="002A4BF0" w:rsidRDefault="00D34FF0" w:rsidP="00D34FF0">
      <w:pPr>
        <w:tabs>
          <w:tab w:val="left" w:pos="2268"/>
          <w:tab w:val="left" w:pos="5670"/>
        </w:tabs>
        <w:spacing w:line="160" w:lineRule="exact"/>
        <w:ind w:left="1134" w:right="424" w:hanging="284"/>
        <w:jc w:val="both"/>
      </w:pPr>
    </w:p>
    <w:p w:rsidR="00D34FF0" w:rsidRPr="002A4BF0" w:rsidRDefault="00D34FF0" w:rsidP="00D34FF0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</w:pPr>
      <w:r w:rsidRPr="002A4BF0">
        <w:rPr>
          <w:b/>
          <w:bCs/>
          <w:u w:val="single"/>
        </w:rPr>
        <w:t>Ampliation adressée au</w:t>
      </w:r>
      <w:r w:rsidRPr="002A4BF0">
        <w:t xml:space="preserve"> :</w:t>
      </w:r>
    </w:p>
    <w:p w:rsidR="00D34FF0" w:rsidRPr="002A4BF0" w:rsidRDefault="00D34FF0" w:rsidP="00D34F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Président du Centre de Gestion</w:t>
      </w:r>
    </w:p>
    <w:p w:rsidR="00D34FF0" w:rsidRPr="002A4BF0" w:rsidRDefault="00D34FF0" w:rsidP="00D34F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Comptable de la collectivité</w:t>
      </w:r>
    </w:p>
    <w:p w:rsidR="00D34FF0" w:rsidRDefault="00D34FF0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</w:p>
    <w:p w:rsidR="00D34FF0" w:rsidRDefault="00D34FF0" w:rsidP="00D34FF0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  <w:r>
        <w:t>Fait à ................................................, le .....................................</w:t>
      </w:r>
    </w:p>
    <w:p w:rsidR="00D34FF0" w:rsidRDefault="00D34FF0" w:rsidP="00D34FF0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12"/>
          <w:szCs w:val="12"/>
          <w:u w:val="single"/>
        </w:rPr>
      </w:pPr>
      <w:r>
        <w:rPr>
          <w:b/>
          <w:bCs/>
          <w:sz w:val="12"/>
          <w:szCs w:val="12"/>
          <w:u w:val="single"/>
        </w:rPr>
        <w:t>Le Maire (ou le Président</w:t>
      </w:r>
      <w:r>
        <w:rPr>
          <w:sz w:val="12"/>
          <w:szCs w:val="12"/>
        </w:rPr>
        <w:t>),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Le Maire (ou le Président)</w:t>
      </w:r>
    </w:p>
    <w:p w:rsidR="00D34FF0" w:rsidRDefault="00D34FF0" w:rsidP="00D34FF0">
      <w:pPr>
        <w:tabs>
          <w:tab w:val="left" w:pos="5670"/>
        </w:tabs>
        <w:spacing w:line="120" w:lineRule="exact"/>
        <w:ind w:left="851" w:right="142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Certifie sous sa responsabilité le caractère exécutoire de cet acte,</w:t>
      </w:r>
    </w:p>
    <w:p w:rsidR="00D34FF0" w:rsidRDefault="00D34FF0" w:rsidP="00D34FF0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Informe que le présent arrêté peut faire l'objet d'un recours pour excès de pouvoir devant le Tribunal Administratif dans un délai de deux mois à compter de la présente notification.</w:t>
      </w:r>
    </w:p>
    <w:p w:rsidR="00D34FF0" w:rsidRDefault="00D34FF0" w:rsidP="00D34FF0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:rsidR="00D34FF0" w:rsidRDefault="00D34FF0" w:rsidP="00D34FF0">
      <w:pPr>
        <w:tabs>
          <w:tab w:val="left" w:pos="5670"/>
        </w:tabs>
        <w:spacing w:line="120" w:lineRule="exact"/>
        <w:ind w:left="851" w:right="6082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Notifié le </w:t>
      </w:r>
      <w:r>
        <w:rPr>
          <w:sz w:val="12"/>
          <w:szCs w:val="12"/>
        </w:rPr>
        <w:t xml:space="preserve"> .............................................................................</w:t>
      </w:r>
    </w:p>
    <w:p w:rsidR="00D34FF0" w:rsidRDefault="00D34FF0" w:rsidP="00D34FF0">
      <w:pPr>
        <w:tabs>
          <w:tab w:val="left" w:pos="5670"/>
        </w:tabs>
        <w:spacing w:line="120" w:lineRule="exact"/>
        <w:ind w:left="851" w:right="6945" w:firstLine="283"/>
        <w:rPr>
          <w:sz w:val="12"/>
          <w:szCs w:val="12"/>
        </w:rPr>
      </w:pPr>
    </w:p>
    <w:p w:rsidR="00D34FF0" w:rsidRDefault="00D34FF0" w:rsidP="00D34FF0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Signature de l'agent</w:t>
      </w:r>
    </w:p>
    <w:p w:rsidR="00D34FF0" w:rsidRDefault="00D34FF0" w:rsidP="00D34FF0"/>
    <w:p w:rsidR="00D34FF0" w:rsidRDefault="00D34FF0" w:rsidP="00D34FF0"/>
    <w:p w:rsidR="00161918" w:rsidRDefault="00161918"/>
    <w:sectPr w:rsidR="0016191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F0"/>
    <w:rsid w:val="00161918"/>
    <w:rsid w:val="00290721"/>
    <w:rsid w:val="0076254C"/>
    <w:rsid w:val="00A950A0"/>
    <w:rsid w:val="00B6748A"/>
    <w:rsid w:val="00CB06C9"/>
    <w:rsid w:val="00D34FF0"/>
    <w:rsid w:val="00DD7AF3"/>
    <w:rsid w:val="00E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1849B-35F2-4EA5-8292-82FC7072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D34FF0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D34FF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Amandine HAMANDJIAN</cp:lastModifiedBy>
  <cp:revision>2</cp:revision>
  <dcterms:created xsi:type="dcterms:W3CDTF">2023-12-12T15:40:00Z</dcterms:created>
  <dcterms:modified xsi:type="dcterms:W3CDTF">2023-12-12T15:40:00Z</dcterms:modified>
</cp:coreProperties>
</file>